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1947" w:rsidRDefault="00D31947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D31947" w:rsidRDefault="00D31947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D31947" w:rsidRDefault="00D31947"/>
    <w:p w:rsidR="00D31947" w:rsidRDefault="00D31947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D31947" w:rsidRDefault="00D31947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85"/>
        <w:gridCol w:w="1749"/>
        <w:gridCol w:w="4798"/>
        <w:gridCol w:w="972"/>
      </w:tblGrid>
      <w:tr w:rsidR="00F53F41" w:rsidTr="00D31947">
        <w:trPr>
          <w:trHeight w:hRule="exact" w:val="416"/>
        </w:trPr>
        <w:tc>
          <w:tcPr>
            <w:tcW w:w="450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8" w:type="dxa"/>
          </w:tcPr>
          <w:p w:rsidR="00F53F41" w:rsidRDefault="00F53F4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53F41" w:rsidRPr="005F2661" w:rsidTr="00D319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53F41" w:rsidRPr="005F2661" w:rsidTr="00D31947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студентов с основными понятиями, теориями, проблемами и методами исследования курса психологии личности, прослеживая связи между методологическим, теоретическим и эмпирическим уровнями научного знания.</w:t>
            </w:r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 w:rsidTr="00D319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Рассмотреть основные методологические принципы, на которых строятся исследования в области психологии личности.</w:t>
            </w:r>
          </w:p>
        </w:tc>
      </w:tr>
      <w:tr w:rsidR="00F53F41" w:rsidRPr="005F2661" w:rsidTr="00D31947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Провести анализ классических и современных теорий личности, научно доказывая существование исторической преемственности в постановке и решении основных вопросов психологии личности, подчеркнув специфику их разработки на современном уровне научного знания.</w:t>
            </w:r>
          </w:p>
        </w:tc>
      </w:tr>
      <w:tr w:rsidR="00F53F41" w:rsidRPr="005F2661" w:rsidTr="00D319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Показать значение теории личности для развития практической деятельности психолога в сферах психодиагностики, психотерапии и консультирования, а также в плане саморазвития профессионала.</w:t>
            </w:r>
          </w:p>
        </w:tc>
      </w:tr>
      <w:tr w:rsidR="00F53F41" w:rsidRPr="005F2661" w:rsidTr="00D31947">
        <w:trPr>
          <w:trHeight w:hRule="exact" w:val="277"/>
        </w:trPr>
        <w:tc>
          <w:tcPr>
            <w:tcW w:w="777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 w:rsidTr="00D319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53F41" w:rsidTr="00D31947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К.М.01.ДВ.02</w:t>
            </w:r>
          </w:p>
        </w:tc>
      </w:tr>
      <w:tr w:rsidR="00F53F41" w:rsidRPr="005F2661" w:rsidTr="00D31947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53F41" w:rsidRPr="005F2661" w:rsidTr="00D319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курса необходимо знание основ социологии и психологии, полученные на предыдущем уровне обучения</w:t>
            </w:r>
          </w:p>
        </w:tc>
      </w:tr>
      <w:tr w:rsidR="00F53F41" w:rsidRPr="005F2661" w:rsidTr="00D319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</w:t>
            </w:r>
            <w:proofErr w:type="spellEnd"/>
          </w:p>
        </w:tc>
      </w:tr>
      <w:tr w:rsidR="00F53F41" w:rsidRPr="005F266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теории обучения и воспитания</w:t>
            </w:r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Волонтерская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акция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Дебаты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F53F41" w:rsidTr="00D319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F53F41" w:rsidRPr="005F2661" w:rsidTr="00D31947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F53F41" w:rsidRPr="005F2661" w:rsidTr="00D31947">
        <w:trPr>
          <w:trHeight w:hRule="exact" w:val="277"/>
        </w:trPr>
        <w:tc>
          <w:tcPr>
            <w:tcW w:w="777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 w:rsidTr="00D3194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3F41" w:rsidRPr="005F2661" w:rsidTr="00D3194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готовностью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  <w:tr w:rsidR="00F53F41" w:rsidTr="00D319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технологии принятия  индивидуальных и групповых решений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принятия  индивидуальных и групповых решений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технологии принятия  индивидуальных и групповых решений в управлении образовательной организацией</w:t>
            </w:r>
          </w:p>
        </w:tc>
      </w:tr>
      <w:tr w:rsidR="00F53F41" w:rsidTr="00D319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эффективные индивидуальные и групповые решения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современные  индивидуальные и групповые решения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индивидуальные и групповые решения в управлении образовательной организацией</w:t>
            </w:r>
          </w:p>
        </w:tc>
      </w:tr>
      <w:tr w:rsidR="00F53F41" w:rsidTr="00D319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эффективными технологиями принятия  индивидуальных и групповых решений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принятия  индивидуальных и групповых решений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технологиями принятия  индивидуальных и групповых решений в управлении образовательной организацией</w:t>
            </w:r>
          </w:p>
        </w:tc>
      </w:tr>
      <w:tr w:rsidR="00F53F41" w:rsidRPr="005F2661" w:rsidTr="00D31947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F53F41" w:rsidRPr="00D31947" w:rsidRDefault="00D31947">
      <w:pPr>
        <w:rPr>
          <w:sz w:val="0"/>
          <w:szCs w:val="0"/>
          <w:lang w:val="ru-RU"/>
        </w:rPr>
      </w:pPr>
      <w:r w:rsidRPr="00D319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F53F4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1135" w:type="dxa"/>
          </w:tcPr>
          <w:p w:rsidR="00F53F41" w:rsidRDefault="00F53F41"/>
        </w:tc>
        <w:tc>
          <w:tcPr>
            <w:tcW w:w="1277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426" w:type="dxa"/>
          </w:tcPr>
          <w:p w:rsidR="00F53F41" w:rsidRDefault="00F53F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53F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53F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различие психологических концепций и теорий личности;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классические и современные зарубежные и отечественные теории личности, их сущность и принципы;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основные понятия крупнейших теорий личности;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методы психологического исследования личности и области их применения.</w:t>
            </w:r>
          </w:p>
        </w:tc>
      </w:tr>
      <w:tr w:rsidR="00F53F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проводить аналогии между поведением личности, основными психологическими свойствами и описывающими их теориями;</w:t>
            </w:r>
          </w:p>
        </w:tc>
      </w:tr>
      <w:tr w:rsidR="00F53F41" w:rsidRPr="005F26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определять психологические особенности личности, выявлять специфику функционирования психики с учетом индивидуальной ситуации развития;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применять психологическое знание в профессиональной работе психолога.</w:t>
            </w:r>
          </w:p>
        </w:tc>
      </w:tr>
      <w:tr w:rsidR="00F53F4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F41" w:rsidRPr="005F26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–учета в практической деятельности психологических особенностей людей, обусловленных их личностным развитием;</w:t>
            </w:r>
          </w:p>
        </w:tc>
      </w:tr>
      <w:tr w:rsidR="00F53F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определения 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составных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детерминант конкретного поступка;</w:t>
            </w:r>
          </w:p>
        </w:tc>
      </w:tr>
      <w:tr w:rsidR="00F53F41" w:rsidRPr="005F26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-применения современных методов психологического исследования личности;</w:t>
            </w:r>
          </w:p>
        </w:tc>
      </w:tr>
      <w:tr w:rsidR="00F53F41" w:rsidRPr="005F26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психологического воздействия на личность в профессиональной деятельности</w:t>
            </w:r>
          </w:p>
        </w:tc>
      </w:tr>
      <w:tr w:rsidR="00F53F41" w:rsidRPr="005F2661">
        <w:trPr>
          <w:trHeight w:hRule="exact" w:val="277"/>
        </w:trPr>
        <w:tc>
          <w:tcPr>
            <w:tcW w:w="766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53F4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53F41" w:rsidRPr="005F26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и методология психологии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как наука. Методы исследования 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Психология личности как наука. Методы исследования личности. /</w:t>
            </w:r>
            <w:proofErr w:type="spellStart"/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Психология личности как наука. Методы исследования личности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Понятие теории личности. Структура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1.2.Понятие теории личности. Структура личности /</w:t>
            </w:r>
            <w:proofErr w:type="spellStart"/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Понятие теории личности. Структура личности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</w:tbl>
    <w:p w:rsidR="00F53F41" w:rsidRDefault="00D319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83"/>
        <w:gridCol w:w="892"/>
        <w:gridCol w:w="647"/>
        <w:gridCol w:w="1072"/>
        <w:gridCol w:w="1224"/>
        <w:gridCol w:w="647"/>
        <w:gridCol w:w="369"/>
        <w:gridCol w:w="915"/>
      </w:tblGrid>
      <w:tr w:rsidR="00F53F4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1135" w:type="dxa"/>
          </w:tcPr>
          <w:p w:rsidR="00F53F41" w:rsidRDefault="00F53F41"/>
        </w:tc>
        <w:tc>
          <w:tcPr>
            <w:tcW w:w="1277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426" w:type="dxa"/>
          </w:tcPr>
          <w:p w:rsidR="00F53F41" w:rsidRDefault="00F53F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53F41" w:rsidRPr="005F266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Зарубежные и отечественные теории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Модификация идей классического психоанализа в современных психоаналитических теориях /</w:t>
            </w:r>
            <w:proofErr w:type="spellStart"/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Модификация идей классического психоанализа в современных психоаналитических теориях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2.3.Теории научения в психологии личности /</w:t>
            </w:r>
            <w:proofErr w:type="spellStart"/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Теории научения в психологии личности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Когнитивные теории личности. Теория поля К. Левина. Теория личностных конструктов Дж. Келли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Когнитивные теории личности. Теория поля К. Левина. Теория личностных конструктов Дж. Келли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Диспозиционные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Диспозиционные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Экзистенциально-гуманистические концепции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Экзистенциально-гуманистические концепции личности /</w:t>
            </w:r>
            <w:proofErr w:type="spellStart"/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</w:tbl>
    <w:p w:rsidR="00F53F41" w:rsidRDefault="00D319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85"/>
        <w:gridCol w:w="892"/>
        <w:gridCol w:w="647"/>
        <w:gridCol w:w="1072"/>
        <w:gridCol w:w="1223"/>
        <w:gridCol w:w="647"/>
        <w:gridCol w:w="369"/>
        <w:gridCol w:w="915"/>
      </w:tblGrid>
      <w:tr w:rsidR="00F53F4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1135" w:type="dxa"/>
          </w:tcPr>
          <w:p w:rsidR="00F53F41" w:rsidRDefault="00F53F41"/>
        </w:tc>
        <w:tc>
          <w:tcPr>
            <w:tcW w:w="1277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426" w:type="dxa"/>
          </w:tcPr>
          <w:p w:rsidR="00F53F41" w:rsidRDefault="00F53F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Экзистенциально-гуманистические концепции личности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 w:rsidRPr="005F266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Актуальные проблемы психологии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</w:tr>
      <w:tr w:rsidR="00F53F41">
        <w:trPr>
          <w:trHeight w:hRule="exact" w:val="277"/>
        </w:trPr>
        <w:tc>
          <w:tcPr>
            <w:tcW w:w="993" w:type="dxa"/>
          </w:tcPr>
          <w:p w:rsidR="00F53F41" w:rsidRDefault="00F53F41"/>
        </w:tc>
        <w:tc>
          <w:tcPr>
            <w:tcW w:w="3687" w:type="dxa"/>
          </w:tcPr>
          <w:p w:rsidR="00F53F41" w:rsidRDefault="00F53F41"/>
        </w:tc>
        <w:tc>
          <w:tcPr>
            <w:tcW w:w="851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1135" w:type="dxa"/>
          </w:tcPr>
          <w:p w:rsidR="00F53F41" w:rsidRDefault="00F53F41"/>
        </w:tc>
        <w:tc>
          <w:tcPr>
            <w:tcW w:w="1277" w:type="dxa"/>
          </w:tcPr>
          <w:p w:rsidR="00F53F41" w:rsidRDefault="00F53F41"/>
        </w:tc>
        <w:tc>
          <w:tcPr>
            <w:tcW w:w="710" w:type="dxa"/>
          </w:tcPr>
          <w:p w:rsidR="00F53F41" w:rsidRDefault="00F53F41"/>
        </w:tc>
        <w:tc>
          <w:tcPr>
            <w:tcW w:w="426" w:type="dxa"/>
          </w:tcPr>
          <w:p w:rsidR="00F53F41" w:rsidRDefault="00F53F41"/>
        </w:tc>
        <w:tc>
          <w:tcPr>
            <w:tcW w:w="993" w:type="dxa"/>
          </w:tcPr>
          <w:p w:rsidR="00F53F41" w:rsidRDefault="00F53F41"/>
        </w:tc>
      </w:tr>
      <w:tr w:rsidR="00F53F4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53F4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53F41" w:rsidRPr="005F2661">
        <w:trPr>
          <w:trHeight w:hRule="exact" w:val="648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Междисциплинарный статус понятия личности. Специфика психологического понимания личности.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Проблема определения личности. Множество определений личности как следствие многогранности проявлений личности. Системный историко-эволюционный подход к психологии личности А.Г.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Асмолова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понятия «личность» с понятиями «индивид», «индивидуальность», «субъект деятельности», «человек», «социальный индивид».</w:t>
            </w:r>
            <w:proofErr w:type="gramEnd"/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Методологические принципы и методы современной психологии личности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и компоненты т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eo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личности. Научные принципы определения личности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положения теории личности З. Фрейда.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Защитные механизмы личности (отрицание, проекция, рационализация, сублимация и др.)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положения теории личности К. Юнга.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Учение К. Юнга о психических типах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положения теории личности А. Адлера.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Теория идентичности личности Э. Эриксона.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Направления современного психоанализа и их вклад в понимание личности.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Развитие личности в понимании К.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Хорни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Представление о невротической личности и невротических потребностях. Стратегии оптимизации межличностных отношений по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Хорни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Гуманистический психоанализ Э.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Фромма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Личность в современной культуре по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Фромму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Авторитаризм и авторитарная личность. Проблема свободы личности.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Трансактный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Э.Берна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Три аспекта личности у Берна. Анализ игр и сценариев Берна.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Радикальный бихевиоризм Скиннера в подходе к личности. Структура личности. Динамика личности в изложении Скиннера. Развитие личности. Роль подкрепления в развитии личности.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Социально-когнитивная теория личности А.Бандуры и Дж.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Роттера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Саморегуляция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фактор влияния на поведение человека. Научение через моделирование.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Самоэффективность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Когнитивное направление в исследовании личности. Теории когнитивного стиля личности (Г. Виткин,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К.Левин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елли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Основные концепции и принципы теории личностных конструктов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елли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Структура, динамика и развитие личности в теории К. Левина. Истинные потребности и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квазипотребности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Левину</w:t>
            </w:r>
          </w:p>
        </w:tc>
      </w:tr>
    </w:tbl>
    <w:p w:rsidR="00F53F41" w:rsidRPr="00D31947" w:rsidRDefault="00D31947">
      <w:pPr>
        <w:rPr>
          <w:sz w:val="0"/>
          <w:szCs w:val="0"/>
          <w:lang w:val="ru-RU"/>
        </w:rPr>
      </w:pPr>
      <w:r w:rsidRPr="00D319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00"/>
        <w:gridCol w:w="1900"/>
        <w:gridCol w:w="3118"/>
        <w:gridCol w:w="1673"/>
        <w:gridCol w:w="988"/>
      </w:tblGrid>
      <w:tr w:rsidR="00F53F41" w:rsidTr="005F2661">
        <w:trPr>
          <w:trHeight w:hRule="exact" w:val="416"/>
        </w:trPr>
        <w:tc>
          <w:tcPr>
            <w:tcW w:w="4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118" w:type="dxa"/>
          </w:tcPr>
          <w:p w:rsidR="00F53F41" w:rsidRDefault="00F53F41"/>
        </w:tc>
        <w:tc>
          <w:tcPr>
            <w:tcW w:w="1673" w:type="dxa"/>
          </w:tcPr>
          <w:p w:rsidR="00F53F41" w:rsidRDefault="00F53F41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53F41" w:rsidRPr="005F2661" w:rsidTr="005F2661">
        <w:trPr>
          <w:trHeight w:hRule="exact" w:val="531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Концепция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самоактуализации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личности А.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Феноменологическая теория личности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К.Роджерса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Экзистенциальная психология личности и её связь с современными социокультурными процессами. Теория поиска смысла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В.Франкла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Логотерапия</w:t>
            </w:r>
            <w:proofErr w:type="spellEnd"/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Понимание личности в концепции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Олпорта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Концепция черты личности. Типы индивидуальных диспозиций.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Структурная теория черт личности Р.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Кеттела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Теория типов личности Г.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Айзенка</w:t>
            </w:r>
            <w:proofErr w:type="spellEnd"/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Основные направления исследования личности в отечественной психологии.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Развитие теории личности в трудах А.Ф. Лазурского.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Культурно-историческая концепция развития личности. Развитие личности ребёнка в представлениях Л.С. Выготского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Личность и деятельность в концепции А.Н. Леонтьева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Взгляд на личность в работах С.Л. Рубинштейна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Проблема взаимодействия личности и общества. Личность как система отношений в представлениях В.Н. Мясищева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Жизненный путь человека как история индивидуальности (Б.Г. Ананьев).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Самосознание личности. Представление о структуре «Я» в подходах разных авторов. «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Я-концепция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проблема идентичности личности. Самооценка личности.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Жизненные стратегии и жизненная позиция личности. Организация личностью времени своей жизни.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Смысловые образования в структуре личности. Уровни и виды смысловых образований по Б.С.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Братусю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Потребность в смысле жизни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. Основные подходы к проблеме личностного выбора, свободы и ответственности в зарубежной и отечественной психологии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Психологические критерии зрелой личности. Зрелость личности и личностный застой</w:t>
            </w:r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3F41" w:rsidRPr="005F266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3F41" w:rsidRPr="005F266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 (ролевая игра)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резентация реферата, тест.</w:t>
            </w:r>
          </w:p>
        </w:tc>
      </w:tr>
      <w:tr w:rsidR="00F53F41" w:rsidRPr="005F2661" w:rsidTr="005F2661">
        <w:trPr>
          <w:trHeight w:hRule="exact" w:val="277"/>
        </w:trPr>
        <w:tc>
          <w:tcPr>
            <w:tcW w:w="695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311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1673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F41" w:rsidTr="005F2661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1275E6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1275E6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М-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1275E6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Михайлова Е.В.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F41" w:rsidTr="005F2661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53F41" w:rsidTr="005F2661">
        <w:trPr>
          <w:trHeight w:hRule="exact" w:val="91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Асмолов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личности. Культурно-историческое понимание развития человека: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спец."Психология":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Смысл;Академия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F2661" w:rsidRPr="005F2661" w:rsidTr="005F2661">
        <w:trPr>
          <w:trHeight w:hRule="exact" w:val="91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1275E6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1275E6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BC0A29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Козлова Э. М., </w:t>
            </w:r>
            <w:proofErr w:type="spellStart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Нищитенко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=483718</w:t>
            </w:r>
          </w:p>
        </w:tc>
      </w:tr>
      <w:tr w:rsid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2852EC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Е.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BC0A29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социальной психологии: учебно-методическое пособие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=436405</w:t>
            </w:r>
          </w:p>
        </w:tc>
      </w:tr>
      <w:tr w:rsidR="00F53F4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53F41" w:rsidTr="005F2661">
        <w:trPr>
          <w:trHeight w:hRule="exact" w:val="27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F53F41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2661" w:rsidRP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Default="005F266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Муранов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О.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BC0A29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малой группы в социальной психологии: монография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2661" w:rsidRPr="00BC0A29" w:rsidRDefault="005F266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книги,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=141426</w:t>
            </w:r>
          </w:p>
        </w:tc>
      </w:tr>
      <w:tr w:rsidR="00F53F41" w:rsidRPr="005F2661" w:rsidTr="005F26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53F41" w:rsidRPr="005F2661" w:rsidTr="005F2661">
        <w:trPr>
          <w:trHeight w:hRule="exact" w:val="917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личности : учебно-методический комплекс / Федеральное государственное бюджетное образовательное учреждение высшего профессионального образования «Государственная классическая академия им.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Маймонида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Факультет социальной медицины, Министерство образования и науки РФ ; под общ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ед. Д.А. Донцова и др. - М. : Человек, 2014. - 176 с. :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978-5-906131-39-3 ; То же [Электронный ресурс]. -</w:t>
            </w:r>
          </w:p>
        </w:tc>
      </w:tr>
      <w:tr w:rsidR="00F53F41" w:rsidRPr="005F2661" w:rsidTr="005F2661">
        <w:trPr>
          <w:trHeight w:hRule="exact" w:val="478"/>
        </w:trPr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: сборник текстов /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М. :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2008. - 658 с. - (Психология: 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труды).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9785998915741 ;</w:t>
            </w:r>
            <w:proofErr w:type="gram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</w:tbl>
    <w:p w:rsidR="00F53F41" w:rsidRPr="00D31947" w:rsidRDefault="00D31947">
      <w:pPr>
        <w:rPr>
          <w:sz w:val="0"/>
          <w:szCs w:val="0"/>
          <w:lang w:val="ru-RU"/>
        </w:rPr>
      </w:pPr>
      <w:r w:rsidRPr="00D319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6"/>
        <w:gridCol w:w="988"/>
      </w:tblGrid>
      <w:tr w:rsidR="00F53F41" w:rsidTr="00431000">
        <w:trPr>
          <w:trHeight w:hRule="exact" w:val="416"/>
        </w:trPr>
        <w:tc>
          <w:tcPr>
            <w:tcW w:w="452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766" w:type="dxa"/>
          </w:tcPr>
          <w:p w:rsidR="00F53F41" w:rsidRDefault="00F53F41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53F41" w:rsidTr="0043100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текстовый процессор</w:t>
            </w:r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F53F41" w:rsidTr="004310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F53F41" w:rsidTr="0043100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53F41" w:rsidRPr="005F2661" w:rsidTr="004310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53F41" w:rsidRPr="005F2661" w:rsidTr="00431000">
        <w:trPr>
          <w:trHeight w:hRule="exact" w:val="277"/>
        </w:trPr>
        <w:tc>
          <w:tcPr>
            <w:tcW w:w="78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374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 w:rsidTr="0043100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53F41" w:rsidRPr="005F2661" w:rsidTr="004310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431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53F41" w:rsidRPr="005F2661" w:rsidTr="00431000">
        <w:trPr>
          <w:trHeight w:hRule="exact" w:val="94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Default="00D319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431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1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F53F41" w:rsidRPr="005F2661" w:rsidTr="00431000">
        <w:trPr>
          <w:trHeight w:hRule="exact" w:val="277"/>
        </w:trPr>
        <w:tc>
          <w:tcPr>
            <w:tcW w:w="78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3740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F53F41" w:rsidRPr="00D31947" w:rsidRDefault="00F53F41">
            <w:pPr>
              <w:rPr>
                <w:lang w:val="ru-RU"/>
              </w:rPr>
            </w:pPr>
          </w:p>
        </w:tc>
      </w:tr>
      <w:tr w:rsidR="00F53F41" w:rsidRPr="005F2661" w:rsidTr="0043100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319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53F41" w:rsidRPr="005F2661" w:rsidTr="00431000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53F41" w:rsidRPr="00D31947" w:rsidRDefault="00F53F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F53F41" w:rsidRPr="00D31947" w:rsidRDefault="00D319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F53F41" w:rsidRPr="00D31947" w:rsidRDefault="00F53F41">
      <w:pPr>
        <w:rPr>
          <w:lang w:val="ru-RU"/>
        </w:rPr>
      </w:pPr>
    </w:p>
    <w:sectPr w:rsidR="00F53F41" w:rsidRPr="00D31947" w:rsidSect="00F53F4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3389"/>
    <w:rsid w:val="00431000"/>
    <w:rsid w:val="005F2661"/>
    <w:rsid w:val="00D31453"/>
    <w:rsid w:val="00D31947"/>
    <w:rsid w:val="00E209E2"/>
    <w:rsid w:val="00F53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559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2235</Words>
  <Characters>12746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14952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МПОП-18_plx_Социальная психология личности_</dc:title>
  <dc:creator>FastReport.NET</dc:creator>
  <cp:lastModifiedBy>olgak</cp:lastModifiedBy>
  <cp:revision>4</cp:revision>
  <dcterms:created xsi:type="dcterms:W3CDTF">2019-05-28T19:20:00Z</dcterms:created>
  <dcterms:modified xsi:type="dcterms:W3CDTF">2019-08-26T20:13:00Z</dcterms:modified>
</cp:coreProperties>
</file>